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54" w:rsidRPr="00BC2854" w:rsidRDefault="00BC2854" w:rsidP="00BC2854">
      <w:pPr>
        <w:spacing w:after="0"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szCs w:val="24"/>
          <w:lang w:eastAsia="zh-CN" w:bidi="hi-IN"/>
        </w:rPr>
      </w:pPr>
      <w:r w:rsidRPr="00BC2854">
        <w:rPr>
          <w:rFonts w:ascii="Liberation Serif" w:eastAsia="SimSun" w:hAnsi="Liberation Serif" w:cs="Arial"/>
          <w:b/>
          <w:i/>
          <w:kern w:val="2"/>
          <w:sz w:val="26"/>
          <w:szCs w:val="24"/>
          <w:lang w:eastAsia="zh-CN" w:bidi="hi-IN"/>
        </w:rPr>
        <w:t>Adoracja Najświętszego Sakramentu</w:t>
      </w:r>
    </w:p>
    <w:p w:rsidR="00BC2854" w:rsidRPr="00BC2854" w:rsidRDefault="00BC2854" w:rsidP="00BC2854">
      <w:pPr>
        <w:spacing w:after="0"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szCs w:val="24"/>
          <w:lang w:eastAsia="zh-CN" w:bidi="hi-IN"/>
        </w:rPr>
      </w:pPr>
      <w:r w:rsidRPr="00BC2854">
        <w:rPr>
          <w:rFonts w:ascii="Liberation Serif" w:eastAsia="SimSun" w:hAnsi="Liberation Serif" w:cs="Arial"/>
          <w:b/>
          <w:i/>
          <w:kern w:val="2"/>
          <w:sz w:val="26"/>
          <w:szCs w:val="24"/>
          <w:lang w:eastAsia="zh-CN" w:bidi="hi-IN"/>
        </w:rPr>
        <w:t>w intencji powołań kapłańskich</w:t>
      </w:r>
    </w:p>
    <w:p w:rsidR="00BC2854" w:rsidRPr="00BC2854" w:rsidRDefault="00BC2854" w:rsidP="00BC2854">
      <w:pPr>
        <w:spacing w:after="0"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i/>
          <w:kern w:val="2"/>
          <w:sz w:val="26"/>
          <w:szCs w:val="24"/>
          <w:lang w:eastAsia="zh-CN" w:bidi="hi-IN"/>
        </w:rPr>
        <w:t xml:space="preserve">Lipiec </w:t>
      </w:r>
      <w:r w:rsidRPr="00BC2854">
        <w:rPr>
          <w:rFonts w:ascii="Liberation Serif" w:eastAsia="SimSun" w:hAnsi="Liberation Serif" w:cs="Arial"/>
          <w:b/>
          <w:i/>
          <w:kern w:val="2"/>
          <w:sz w:val="26"/>
          <w:szCs w:val="24"/>
          <w:lang w:eastAsia="zh-CN" w:bidi="hi-IN"/>
        </w:rPr>
        <w:t>2019</w:t>
      </w:r>
    </w:p>
    <w:p w:rsidR="00BC2854" w:rsidRPr="00BC2854" w:rsidRDefault="00BC2854" w:rsidP="00BC2854">
      <w:pPr>
        <w:spacing w:after="0"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szCs w:val="24"/>
          <w:lang w:eastAsia="zh-CN" w:bidi="hi-IN"/>
        </w:rPr>
      </w:pPr>
    </w:p>
    <w:p w:rsidR="00BC2854" w:rsidRPr="00BC2854" w:rsidRDefault="00BC2854" w:rsidP="00BC2854">
      <w:pPr>
        <w:spacing w:after="0" w:line="276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BC2854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Wystawienie Najświętszego Sakramentu (lub pieśń na rozpoczęcie) – </w:t>
      </w:r>
      <w:r w:rsidRPr="00BC2854">
        <w:rPr>
          <w:rFonts w:ascii="Liberation Serif" w:eastAsia="SimSun" w:hAnsi="Liberation Serif" w:cs="Arial"/>
          <w:b/>
          <w:bCs/>
          <w:i/>
          <w:iCs/>
          <w:kern w:val="2"/>
          <w:sz w:val="24"/>
          <w:szCs w:val="24"/>
          <w:lang w:eastAsia="zh-CN" w:bidi="hi-IN"/>
        </w:rPr>
        <w:t>O Zbawcza Hostio</w:t>
      </w:r>
    </w:p>
    <w:p w:rsidR="00BC2854" w:rsidRPr="00BC2854" w:rsidRDefault="00BC2854" w:rsidP="00BC2854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C2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Chwila ciszy…</w:t>
      </w:r>
    </w:p>
    <w:p w:rsidR="00BB4B5C" w:rsidRPr="00BC2854" w:rsidRDefault="00BC2854" w:rsidP="00BC2854">
      <w:pPr>
        <w:spacing w:after="200" w:line="276" w:lineRule="auto"/>
        <w:rPr>
          <w:rFonts w:ascii="Liberation Serif" w:eastAsia="Calibri" w:hAnsi="Liberation Serif" w:cs="Times New Roman"/>
          <w:b/>
          <w:i/>
          <w:sz w:val="24"/>
        </w:rPr>
      </w:pPr>
      <w:r w:rsidRPr="00BC2854">
        <w:rPr>
          <w:rFonts w:ascii="Liberation Serif" w:eastAsia="Calibri" w:hAnsi="Liberation Serif" w:cs="Times New Roman"/>
          <w:b/>
          <w:i/>
          <w:sz w:val="24"/>
        </w:rPr>
        <w:t>Modlitwa wstępna</w:t>
      </w:r>
    </w:p>
    <w:p w:rsidR="00C40540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ab/>
        <w:t>Stajemy przed</w:t>
      </w:r>
      <w:r>
        <w:rPr>
          <w:rFonts w:ascii="Times New Roman" w:hAnsi="Times New Roman" w:cs="Times New Roman"/>
          <w:sz w:val="24"/>
          <w:szCs w:val="24"/>
        </w:rPr>
        <w:t xml:space="preserve"> Tobą Panie Jezu w miesiącu lipcu. Jest to czas naszych wakacyjnych wyjazdów i odpoczynku. Tobie powierzamy wszystkie inicjatywy, jakie planujemy w tym okresie. Prowadź nas na naszych wakacyjnych drogach, tak byśmy nigdy nie zapomnieli o Tobie. Miesiąc lipiec to również czas, kiedy pochylamy się nad tajemnicą Najdroższej Krwi Pańskiej. Podczas ostatniej wieczerzy pozostałeś z nami Jezu pod postacią chleba i wina. Wierzymy, iż kryją one Twoje ciało i Twoją krew. To właśnie k</w:t>
      </w:r>
      <w:r w:rsidRPr="00BB4B5C">
        <w:rPr>
          <w:rFonts w:ascii="Times New Roman" w:hAnsi="Times New Roman" w:cs="Times New Roman"/>
          <w:sz w:val="24"/>
          <w:szCs w:val="24"/>
        </w:rPr>
        <w:t>rwawa ofiara Chrystusa, złożona na krzyżu, otworzyła nam niebo. Dlatego Najdroższą Krew nazywamy ceną naszego zbawienia. Dzisiaj dziękujemy Chrystusowi za wylanie Najdroższej Krwi</w:t>
      </w:r>
      <w:r>
        <w:rPr>
          <w:rFonts w:ascii="Times New Roman" w:hAnsi="Times New Roman" w:cs="Times New Roman"/>
          <w:sz w:val="24"/>
          <w:szCs w:val="24"/>
        </w:rPr>
        <w:t>, śpiewając wspólnie:</w:t>
      </w:r>
    </w:p>
    <w:p w:rsid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1. O Krwi najdroższa,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O Krwi odkupienia;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Napoju życia, z nieba dla nas dany!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O zdroju łaski,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O ceno zbawienia,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Ty grzechowe leczysz rany!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2. Tyś w Jezusowym kielichu zamknięta,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Abyś nas wszystkich życiem napawała,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Abyś dla świata, </w:t>
      </w:r>
      <w:proofErr w:type="spellStart"/>
      <w:r w:rsidRPr="00BB4B5C">
        <w:rPr>
          <w:rFonts w:ascii="Times New Roman" w:hAnsi="Times New Roman" w:cs="Times New Roman"/>
          <w:sz w:val="24"/>
          <w:szCs w:val="24"/>
        </w:rPr>
        <w:t>Krwio</w:t>
      </w:r>
      <w:proofErr w:type="spellEnd"/>
      <w:r w:rsidRPr="00BB4B5C">
        <w:rPr>
          <w:rFonts w:ascii="Times New Roman" w:hAnsi="Times New Roman" w:cs="Times New Roman"/>
          <w:sz w:val="24"/>
          <w:szCs w:val="24"/>
        </w:rPr>
        <w:t xml:space="preserve"> Boska Prześwięta,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Miłosierdzie wybłagała!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3. O Krwi najdroższa, przez Serce przeczyste,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Gdzie Twoje źródło miałaś na tej ziemi. </w:t>
      </w:r>
    </w:p>
    <w:p w:rsidR="00BB4B5C" w:rsidRP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 xml:space="preserve">Cześć Tobie </w:t>
      </w:r>
      <w:proofErr w:type="spellStart"/>
      <w:r w:rsidRPr="00BB4B5C">
        <w:rPr>
          <w:rFonts w:ascii="Times New Roman" w:hAnsi="Times New Roman" w:cs="Times New Roman"/>
          <w:sz w:val="24"/>
          <w:szCs w:val="24"/>
        </w:rPr>
        <w:t>niesiem</w:t>
      </w:r>
      <w:proofErr w:type="spellEnd"/>
      <w:r w:rsidRPr="00BB4B5C">
        <w:rPr>
          <w:rFonts w:ascii="Times New Roman" w:hAnsi="Times New Roman" w:cs="Times New Roman"/>
          <w:sz w:val="24"/>
          <w:szCs w:val="24"/>
        </w:rPr>
        <w:t xml:space="preserve">, dzięki wiekuiste, </w:t>
      </w:r>
    </w:p>
    <w:p w:rsid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C">
        <w:rPr>
          <w:rFonts w:ascii="Times New Roman" w:hAnsi="Times New Roman" w:cs="Times New Roman"/>
          <w:sz w:val="24"/>
          <w:szCs w:val="24"/>
        </w:rPr>
        <w:t>Z Aniołami, ze świętymi.</w:t>
      </w:r>
    </w:p>
    <w:p w:rsid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5C" w:rsidRDefault="00BB4B5C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E5">
        <w:rPr>
          <w:rFonts w:ascii="Times New Roman" w:hAnsi="Times New Roman" w:cs="Times New Roman"/>
          <w:sz w:val="24"/>
          <w:szCs w:val="24"/>
        </w:rPr>
        <w:t>Przenajświętsza Krew Pańska jest dla nas umocnieniem w walce ze złem. Św. Jan Chryzostom w jedynym ze swoich dzieł pisał: „</w:t>
      </w:r>
      <w:r w:rsidR="00496FE5" w:rsidRPr="00496FE5">
        <w:rPr>
          <w:rFonts w:ascii="Times New Roman" w:hAnsi="Times New Roman" w:cs="Times New Roman"/>
          <w:sz w:val="24"/>
          <w:szCs w:val="24"/>
        </w:rPr>
        <w:t>Ta Krew, gdy godnie przyjęta, oddala demony, przywołuje aniołów, a nawet samego Pana aniołów… Ta Krew wylana oczyszcza świat cały… Ona jest ceną wszechświata, za którą Chrystus odkupił Kościół…”</w:t>
      </w:r>
      <w:r w:rsidR="00496FE5">
        <w:rPr>
          <w:rFonts w:ascii="Times New Roman" w:hAnsi="Times New Roman" w:cs="Times New Roman"/>
          <w:sz w:val="24"/>
          <w:szCs w:val="24"/>
        </w:rPr>
        <w:t>. Niech zatem Krew Naszego Pana Jezusa chroni nas przed grzechami, ale również niech ustrzeże przed nim świat cały. Błagajmy o to słowami Litanii do Najdroższej Krwi Chrystusa:</w:t>
      </w:r>
    </w:p>
    <w:p w:rsidR="00496FE5" w:rsidRDefault="00496FE5" w:rsidP="00BB4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lastRenderedPageBreak/>
        <w:t xml:space="preserve">Kyrie, </w:t>
      </w:r>
      <w:proofErr w:type="spellStart"/>
      <w:r w:rsidRPr="00496FE5">
        <w:rPr>
          <w:rFonts w:ascii="Times New Roman" w:hAnsi="Times New Roman" w:cs="Times New Roman"/>
          <w:sz w:val="24"/>
          <w:szCs w:val="24"/>
        </w:rPr>
        <w:t>elejson</w:t>
      </w:r>
      <w:proofErr w:type="spellEnd"/>
      <w:r w:rsidRPr="00496FE5">
        <w:rPr>
          <w:rFonts w:ascii="Times New Roman" w:hAnsi="Times New Roman" w:cs="Times New Roman"/>
          <w:sz w:val="24"/>
          <w:szCs w:val="24"/>
        </w:rPr>
        <w:t xml:space="preserve">. Chryste, </w:t>
      </w:r>
      <w:proofErr w:type="spellStart"/>
      <w:r w:rsidRPr="00496FE5">
        <w:rPr>
          <w:rFonts w:ascii="Times New Roman" w:hAnsi="Times New Roman" w:cs="Times New Roman"/>
          <w:sz w:val="24"/>
          <w:szCs w:val="24"/>
        </w:rPr>
        <w:t>elejson</w:t>
      </w:r>
      <w:proofErr w:type="spellEnd"/>
      <w:r w:rsidRPr="00496FE5">
        <w:rPr>
          <w:rFonts w:ascii="Times New Roman" w:hAnsi="Times New Roman" w:cs="Times New Roman"/>
          <w:sz w:val="24"/>
          <w:szCs w:val="24"/>
        </w:rPr>
        <w:t xml:space="preserve">. Kyrie, </w:t>
      </w:r>
      <w:proofErr w:type="spellStart"/>
      <w:r w:rsidRPr="00496FE5">
        <w:rPr>
          <w:rFonts w:ascii="Times New Roman" w:hAnsi="Times New Roman" w:cs="Times New Roman"/>
          <w:sz w:val="24"/>
          <w:szCs w:val="24"/>
        </w:rPr>
        <w:t>elejson</w:t>
      </w:r>
      <w:proofErr w:type="spellEnd"/>
      <w:r w:rsidRPr="004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Chryste, usłysz nas. Chryste, wysłuchaj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Ojcze z nieba, Boże, zmiłuj się nad nami.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Synu, Odkupicielu świata, Boże, zmiłuj się nad nami.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Duchu Święty, Boże, zmiłuj się nad nami. </w:t>
      </w:r>
    </w:p>
    <w:p w:rsid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Święta Trójco, Jedyny Boże, zmiłuj się nad nami.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Jednorodzonego Syna Ojca Przedwiecznego,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wcielonego Słowa Bożego,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nowego i wiecznego Przymierza,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przy konaniu w Ogrójcu spływająca na ziemię,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tryskająca przy biczowaniu,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brocząca spod cierniowej korony,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przelana na krzyżu,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zapłato naszego zbawienia,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bez której nie ma przebaczenia,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która poisz i oczyszczasz dusze w Eucharystii,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zdroju miłosierdzia,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zwyciężająca złe duchy,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męstwo Męczenników,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mocy Wyznawców,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rodząca Dziewice,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ostojo zagrożonych,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ochłodo pracujących,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pociecho płaczących,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nadziejo pokutujących,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otucho umierających,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pokoju i słodyczy serc naszych,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zadatku życia wiecznego,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wybawienie dusz z otchłani czyśćcowej,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Krwi Chrystusa, wszelkiej chwały i czci najgodniejsza, wybaw nas.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Baranku Boży, który gładzisz grzechy świata, przepuść nam, Panie.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Baranku Boży, który gładzisz grzechy świata, wysłuchaj nas, Panie.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Baranku Boży, który gładzisz grzechy świata, zmiłuj się nad nami.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K. Odkupiłeś nas, Panie, Krwią swoją.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 xml:space="preserve">W. I uczyniłeś nas królestwem Boga naszego. 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Módlmy się. Wszechmogący, wieczny Boże, Ty Jednorodzonego Syna swego ustanowiłeś Odkupicielem świata i Krwią Jego dałeś się przebłagać, † daj nam, prosimy, godnie czcić zapłatę naszego zbawienia i dzięki niej doznawać obrony od zła doczesnego na ziemi, * abyśmy wiekuistym szczęściem radowali się w niebie. Przez Chrystusa, Pana naszego. Amen.</w:t>
      </w:r>
    </w:p>
    <w:p w:rsid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lastRenderedPageBreak/>
        <w:t>Jezu, ufamy Twojej miłości i Twojemu miłosierdziu, które okazałeś nam przez swoją Najdroższą Krew. Zawsze z cierpliwością pochylałeś się nad biednymi i chorymi, nad wzgardzonymi i grzesznikami. Jak otarłeś łzy wdowy z Nain, wysłuchałeś prośby setnika i nagrodziłeś ufność Marty, tak i nas obdarz radością doznanej od Ciebie pomocy.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E5">
        <w:rPr>
          <w:rFonts w:ascii="Times New Roman" w:hAnsi="Times New Roman" w:cs="Times New Roman"/>
          <w:sz w:val="24"/>
          <w:szCs w:val="24"/>
        </w:rPr>
        <w:t>Lecz jeśli nasze pragnienia nie są zgodne z Twoją wolą, umocnij naszą wiarę. Z Tobą chcemy mówić: „Ojcze, nie moja, lecz Twoja wola niech się stanie”. Wzbudź w nas ufność, że Twoje plany względem nas są najlepsze, choć nie zawsze je rozumiemy.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E5">
        <w:rPr>
          <w:rFonts w:ascii="Times New Roman" w:hAnsi="Times New Roman" w:cs="Times New Roman"/>
          <w:sz w:val="24"/>
          <w:szCs w:val="24"/>
        </w:rPr>
        <w:t xml:space="preserve">Dziękujemy Ci już teraz za to wszystko, co dla nas przygotowałeś, bo Ty jesteś Miłością i wszystko, co nam dajesz albo na nas dopuszczasz, służy nam dla naszego uświęcenia. </w:t>
      </w:r>
      <w:r>
        <w:rPr>
          <w:rFonts w:ascii="Times New Roman" w:hAnsi="Times New Roman" w:cs="Times New Roman"/>
          <w:sz w:val="24"/>
          <w:szCs w:val="24"/>
        </w:rPr>
        <w:t>Nasz rozważania zakończmy modlitwą św. Gertrudy:</w:t>
      </w:r>
    </w:p>
    <w:p w:rsid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Bądź uwielbiona,</w:t>
      </w:r>
      <w:bookmarkStart w:id="0" w:name="_GoBack"/>
      <w:bookmarkEnd w:id="0"/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Przenajświętsza Krwi mojego Pana,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którą otaczam najczulszą miłością,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czcią i uwielbieniem.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O Krwi Święta, obmyj mnie.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O Krwi Najdroższa, bogata w miłosierdzie, oczyść mnie.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O Krwi Bezcenna,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błagaj za mną Boga, swego Ojca,</w:t>
      </w:r>
    </w:p>
    <w:p w:rsidR="00496FE5" w:rsidRP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aby się ulitował nade mną.</w:t>
      </w:r>
    </w:p>
    <w:p w:rsidR="00496FE5" w:rsidRDefault="00496FE5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E5">
        <w:rPr>
          <w:rFonts w:ascii="Times New Roman" w:hAnsi="Times New Roman" w:cs="Times New Roman"/>
          <w:sz w:val="24"/>
          <w:szCs w:val="24"/>
        </w:rPr>
        <w:t>Amen.</w:t>
      </w:r>
    </w:p>
    <w:p w:rsidR="00BC2854" w:rsidRDefault="00BC2854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54" w:rsidRPr="004E079A" w:rsidRDefault="00BC2854" w:rsidP="00BC2854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Pieśń: „</w:t>
      </w:r>
      <w:r>
        <w:rPr>
          <w:rFonts w:ascii="Liberation Serif" w:hAnsi="Liberation Serif"/>
          <w:b/>
          <w:i/>
          <w:sz w:val="24"/>
        </w:rPr>
        <w:t>Jezu w hostii utajony</w:t>
      </w:r>
      <w:r w:rsidRPr="004E079A">
        <w:rPr>
          <w:rFonts w:ascii="Liberation Serif" w:hAnsi="Liberation Serif"/>
          <w:b/>
          <w:i/>
          <w:sz w:val="24"/>
        </w:rPr>
        <w:t>”</w:t>
      </w:r>
    </w:p>
    <w:p w:rsidR="00BC2854" w:rsidRPr="004E079A" w:rsidRDefault="00BC2854" w:rsidP="00BC2854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Błogosławieństwo, repozycja Najświętszego Sakramentu.</w:t>
      </w:r>
    </w:p>
    <w:p w:rsidR="00BC2854" w:rsidRPr="004E079A" w:rsidRDefault="00BC2854" w:rsidP="00BC2854">
      <w:pPr>
        <w:rPr>
          <w:rFonts w:ascii="Liberation Serif" w:hAnsi="Liberation Serif"/>
          <w:b/>
          <w:i/>
          <w:sz w:val="24"/>
        </w:rPr>
      </w:pPr>
      <w:r w:rsidRPr="004E079A">
        <w:rPr>
          <w:rFonts w:ascii="Liberation Serif" w:hAnsi="Liberation Serif"/>
          <w:b/>
          <w:i/>
          <w:sz w:val="24"/>
        </w:rPr>
        <w:t>P</w:t>
      </w:r>
      <w:r>
        <w:rPr>
          <w:rFonts w:ascii="Liberation Serif" w:hAnsi="Liberation Serif"/>
          <w:b/>
          <w:i/>
          <w:sz w:val="24"/>
        </w:rPr>
        <w:t>ieśń uwielbienia na zakończenie „Najświętsze Serce Boże”</w:t>
      </w:r>
    </w:p>
    <w:p w:rsidR="00BC2854" w:rsidRPr="00BB4B5C" w:rsidRDefault="00BC2854" w:rsidP="00496F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854" w:rsidRPr="00BB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C"/>
    <w:rsid w:val="00496FE5"/>
    <w:rsid w:val="00BB4B5C"/>
    <w:rsid w:val="00BC2854"/>
    <w:rsid w:val="00C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Mateusz Ziębodron</cp:lastModifiedBy>
  <cp:revision>2</cp:revision>
  <dcterms:created xsi:type="dcterms:W3CDTF">2019-07-02T10:48:00Z</dcterms:created>
  <dcterms:modified xsi:type="dcterms:W3CDTF">2019-07-02T10:48:00Z</dcterms:modified>
</cp:coreProperties>
</file>